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C6" w:rsidRDefault="00E71725" w:rsidP="00BB0140">
      <w:pPr>
        <w:pStyle w:val="a3"/>
        <w:jc w:val="both"/>
        <w:rPr>
          <w:rFonts w:ascii="Arial" w:hAnsi="Arial" w:cs="Arial"/>
          <w:sz w:val="24"/>
          <w:szCs w:val="24"/>
        </w:rPr>
      </w:pPr>
    </w:p>
    <w:p w:rsidR="00FA66A0" w:rsidRPr="00E71725" w:rsidRDefault="00FA66A0" w:rsidP="00FA66A0">
      <w:pPr>
        <w:pStyle w:val="a3"/>
        <w:jc w:val="right"/>
        <w:rPr>
          <w:rFonts w:ascii="Times New Roman" w:hAnsi="Times New Roman" w:cs="Times New Roman"/>
          <w:sz w:val="24"/>
          <w:szCs w:val="24"/>
        </w:rPr>
      </w:pPr>
      <w:r w:rsidRPr="00E71725">
        <w:rPr>
          <w:rFonts w:ascii="Times New Roman" w:hAnsi="Times New Roman" w:cs="Times New Roman"/>
          <w:sz w:val="24"/>
          <w:szCs w:val="24"/>
        </w:rPr>
        <w:t>Утвержден</w:t>
      </w:r>
      <w:r w:rsidR="00CA1129" w:rsidRPr="00E71725">
        <w:rPr>
          <w:rFonts w:ascii="Times New Roman" w:hAnsi="Times New Roman" w:cs="Times New Roman"/>
          <w:sz w:val="24"/>
          <w:szCs w:val="24"/>
        </w:rPr>
        <w:t>о</w:t>
      </w:r>
    </w:p>
    <w:p w:rsidR="00FA66A0" w:rsidRPr="00E71725" w:rsidRDefault="00FA66A0" w:rsidP="00FA66A0">
      <w:pPr>
        <w:pStyle w:val="a3"/>
        <w:jc w:val="right"/>
        <w:rPr>
          <w:rFonts w:ascii="Times New Roman" w:hAnsi="Times New Roman" w:cs="Times New Roman"/>
          <w:sz w:val="24"/>
          <w:szCs w:val="24"/>
        </w:rPr>
      </w:pPr>
      <w:r w:rsidRPr="00E71725">
        <w:rPr>
          <w:rFonts w:ascii="Times New Roman" w:hAnsi="Times New Roman" w:cs="Times New Roman"/>
          <w:sz w:val="24"/>
          <w:szCs w:val="24"/>
        </w:rPr>
        <w:t xml:space="preserve"> Решением Думы</w:t>
      </w:r>
    </w:p>
    <w:p w:rsidR="00FA66A0" w:rsidRPr="00E71725" w:rsidRDefault="00E71725" w:rsidP="00CA1129">
      <w:pPr>
        <w:pStyle w:val="a3"/>
        <w:jc w:val="right"/>
        <w:rPr>
          <w:rFonts w:ascii="Times New Roman" w:hAnsi="Times New Roman" w:cs="Times New Roman"/>
          <w:sz w:val="24"/>
          <w:szCs w:val="24"/>
        </w:rPr>
      </w:pPr>
      <w:r w:rsidRPr="00E71725">
        <w:rPr>
          <w:rFonts w:ascii="Times New Roman" w:hAnsi="Times New Roman" w:cs="Times New Roman"/>
          <w:sz w:val="24"/>
          <w:szCs w:val="24"/>
        </w:rPr>
        <w:t xml:space="preserve"> г</w:t>
      </w:r>
      <w:r w:rsidR="00CA1129" w:rsidRPr="00E71725">
        <w:rPr>
          <w:rFonts w:ascii="Times New Roman" w:hAnsi="Times New Roman" w:cs="Times New Roman"/>
          <w:sz w:val="24"/>
          <w:szCs w:val="24"/>
        </w:rPr>
        <w:t>ородского поселения Атиг</w:t>
      </w:r>
      <w:r w:rsidR="00FA66A0" w:rsidRPr="00E71725">
        <w:rPr>
          <w:rFonts w:ascii="Times New Roman" w:hAnsi="Times New Roman" w:cs="Times New Roman"/>
          <w:sz w:val="24"/>
          <w:szCs w:val="24"/>
        </w:rPr>
        <w:t xml:space="preserve"> </w:t>
      </w:r>
    </w:p>
    <w:p w:rsidR="00FA66A0" w:rsidRPr="00E71725" w:rsidRDefault="00CA1129" w:rsidP="00FA66A0">
      <w:pPr>
        <w:pStyle w:val="a3"/>
        <w:jc w:val="right"/>
        <w:rPr>
          <w:rFonts w:ascii="Times New Roman" w:hAnsi="Times New Roman" w:cs="Times New Roman"/>
          <w:sz w:val="24"/>
          <w:szCs w:val="24"/>
        </w:rPr>
      </w:pPr>
      <w:r w:rsidRPr="00E71725">
        <w:rPr>
          <w:rFonts w:ascii="Times New Roman" w:hAnsi="Times New Roman" w:cs="Times New Roman"/>
          <w:sz w:val="24"/>
          <w:szCs w:val="24"/>
        </w:rPr>
        <w:t xml:space="preserve"> от 26.02.2026 № </w:t>
      </w:r>
      <w:r w:rsidR="00FA66A0" w:rsidRPr="00E71725">
        <w:rPr>
          <w:rFonts w:ascii="Times New Roman" w:hAnsi="Times New Roman" w:cs="Times New Roman"/>
          <w:sz w:val="24"/>
          <w:szCs w:val="24"/>
        </w:rPr>
        <w:t>2</w:t>
      </w:r>
      <w:r w:rsidR="00314203" w:rsidRPr="00E71725">
        <w:rPr>
          <w:rFonts w:ascii="Times New Roman" w:hAnsi="Times New Roman" w:cs="Times New Roman"/>
          <w:sz w:val="24"/>
          <w:szCs w:val="24"/>
        </w:rPr>
        <w:t>07</w:t>
      </w:r>
      <w:r w:rsidRPr="00E71725">
        <w:rPr>
          <w:rFonts w:ascii="Times New Roman" w:hAnsi="Times New Roman" w:cs="Times New Roman"/>
          <w:sz w:val="24"/>
          <w:szCs w:val="24"/>
        </w:rPr>
        <w:t>/5</w:t>
      </w:r>
    </w:p>
    <w:p w:rsidR="00FA66A0" w:rsidRPr="00E71725" w:rsidRDefault="00FA66A0" w:rsidP="00FA66A0">
      <w:pPr>
        <w:pStyle w:val="a3"/>
        <w:jc w:val="both"/>
        <w:rPr>
          <w:rFonts w:ascii="Times New Roman" w:hAnsi="Times New Roman" w:cs="Times New Roman"/>
          <w:sz w:val="24"/>
          <w:szCs w:val="24"/>
        </w:rPr>
      </w:pPr>
    </w:p>
    <w:p w:rsidR="00314203" w:rsidRPr="00E71725" w:rsidRDefault="00314203" w:rsidP="00314203">
      <w:pPr>
        <w:pStyle w:val="a3"/>
        <w:jc w:val="center"/>
        <w:rPr>
          <w:rFonts w:ascii="Times New Roman" w:hAnsi="Times New Roman" w:cs="Times New Roman"/>
          <w:sz w:val="24"/>
          <w:szCs w:val="24"/>
        </w:rPr>
      </w:pPr>
      <w:r w:rsidRPr="00E71725">
        <w:rPr>
          <w:rFonts w:ascii="Times New Roman" w:hAnsi="Times New Roman" w:cs="Times New Roman"/>
          <w:sz w:val="24"/>
          <w:szCs w:val="24"/>
        </w:rPr>
        <w:t>ПОЛОЖЕНИЕ</w:t>
      </w:r>
    </w:p>
    <w:p w:rsidR="00314203" w:rsidRPr="00E71725" w:rsidRDefault="00314203" w:rsidP="00314203">
      <w:pPr>
        <w:pStyle w:val="a3"/>
        <w:jc w:val="center"/>
        <w:rPr>
          <w:rFonts w:ascii="Times New Roman" w:hAnsi="Times New Roman" w:cs="Times New Roman"/>
          <w:sz w:val="24"/>
          <w:szCs w:val="24"/>
        </w:rPr>
      </w:pPr>
      <w:r w:rsidRPr="00E71725">
        <w:rPr>
          <w:rFonts w:ascii="Times New Roman" w:hAnsi="Times New Roman" w:cs="Times New Roman"/>
          <w:sz w:val="24"/>
          <w:szCs w:val="24"/>
        </w:rPr>
        <w:t xml:space="preserve">о дополнительном пенсионном обеспечении лиц, </w:t>
      </w:r>
    </w:p>
    <w:p w:rsidR="00314203" w:rsidRPr="00E71725" w:rsidRDefault="00314203" w:rsidP="00314203">
      <w:pPr>
        <w:pStyle w:val="a3"/>
        <w:jc w:val="center"/>
        <w:rPr>
          <w:rFonts w:ascii="Times New Roman" w:hAnsi="Times New Roman" w:cs="Times New Roman"/>
          <w:sz w:val="24"/>
          <w:szCs w:val="24"/>
        </w:rPr>
      </w:pPr>
      <w:r w:rsidRPr="00E71725">
        <w:rPr>
          <w:rFonts w:ascii="Times New Roman" w:hAnsi="Times New Roman" w:cs="Times New Roman"/>
          <w:sz w:val="24"/>
          <w:szCs w:val="24"/>
        </w:rPr>
        <w:t>замещавших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jc w:val="both"/>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 Положение о дополнительном пенсионном обеспечении лиц, замещавших должности муниципальной службы городского поселения Атиг (далее – Положение) регулирует предусмотренные статьей 24 Федерального закона от 2 марта 2007 года № 25-ФЗ «О муниципальной службе в Российской Федерации» отношения, связанные с дополнительным пенсионным обеспечением (далее – пенсия за выслугу лет) лиц, замещавших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 Лицо, замещавшее должность муниципальной службы городского поселения Атиг не менее трех лет непосредственно перед увольнением с муниципальной службы городского поселения Атиг, при наличии общего стажа государственной и муниципальной службы, продолжительность которого для назначения пенсии за выслугу лет в соответствующем году определяется согласно федеральному закону, имеет право на пенсию за выслугу лет при достижении пенсионного возраста и увольнении с муниципальной службы городского поселения Атиг по следующим основаниям:</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 расторжение трудового договора по инициативе муниципального служащего городского поселения Атиг в связи с выходом на пенсию;</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 отказ муниципального служащего городского поселения Атиг от перевода на иную должность муниципальной службы городского поселения Атиг по состоянию здоровья в соответствии с медицинским заключением;</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3) расторжение трудового договора по инициативе представителя нанимателя муниципального служащего городского поселения Атиг в случае несоответствия муниципального служащего городского поселения Атиг замещаемой должности муниципальной службы городского поселения Атиг по состоянию здоровья в соответствии с медицинским заключением;</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4) сокращение должности муниципальной службы городском поселении Атиг в органе местного самоуправления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5) упразднение органа местного самоуправления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6) признание муниципального служащего городского поселения Атиг полностью нетрудоспособным в соответствии с медицинским заключением или признание муниципального служащего городского поселения Атиг недееспособным решением суда, вступившим в законную силу;</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7) достижение муниципальным служащим городского поселения Атиг установленного федеральным законом предельного возраста пребывания на муниципальной службе Российской Федерации.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3. Лицо, замещавшее должность муниципальной службы городского поселения Атиг не менее пяти лет непосредственно перед увольнением с муниципальной службы городского поселения Атиг, при наличии общего стажа государственной и муниципальной службы не менее 25 лет до приобретения права на страховую пенсию по старости (инвалидности) имеет право на пенсию за выслугу лет при прекращении трудового договора, освобождении от замещаемой должности муниципальной службы городского поселения Атиг и увольнении с муниципальной службы городского поселения Атиг в связи с расторжением трудового договора по инициативе муниципального служащего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lastRenderedPageBreak/>
        <w:t>4. Пенсия за выслугу лет не назначается лицам, указанным в пунктах 2 и 3 настоящего Положения, в следующих случаях:</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 если им в соответствии с федеральными законами назначена пенсия за выслугу лет, финансируемая за счет средств федерального бюджета;</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 если им в соответствии с федеральным законодательством назначены ежемесячное пожизненное содержание, ежемесячное денежное содержание по инвалидности, ежемесячная доплата к пенсии (ежемесячному пожизненному содержанию) или дополнительное (пожизненное) ежемесячное материальное обеспечение, финансируемые за счет средств федерального бюджета или бюджетов субъектов Российской Федерации;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3) если им в соответствии с законами Свердловской области,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4) если им в соответствии с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прохождением государственной гражданской службы других субъектов Российской Федерации или муниципальной службы.</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5. Пенсия за выслугу лет устанавливается к страховой пенсии по старости (инвалидности), назначенной в соответствии с федеральным законодательством.</w:t>
      </w:r>
    </w:p>
    <w:p w:rsidR="00314203" w:rsidRPr="00E71725" w:rsidRDefault="00314203" w:rsidP="00314203">
      <w:pPr>
        <w:autoSpaceDE w:val="0"/>
        <w:autoSpaceDN w:val="0"/>
        <w:adjustRightInd w:val="0"/>
        <w:spacing w:after="0" w:line="240" w:lineRule="auto"/>
        <w:ind w:firstLine="567"/>
        <w:jc w:val="both"/>
        <w:rPr>
          <w:rFonts w:ascii="Times New Roman" w:hAnsi="Times New Roman" w:cs="Times New Roman"/>
          <w:sz w:val="24"/>
          <w:szCs w:val="24"/>
        </w:rPr>
      </w:pPr>
      <w:r w:rsidRPr="00E71725">
        <w:rPr>
          <w:rFonts w:ascii="Times New Roman" w:hAnsi="Times New Roman" w:cs="Times New Roman"/>
          <w:sz w:val="24"/>
          <w:szCs w:val="24"/>
        </w:rPr>
        <w:t>Заявитель может обращаться за назначением пенсии за выслугу лет в любое время после возникновения права на нее без ограничения каким-либо сроком.</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6. Пенсия за выслугу лет устанавливается лицам, указанным в пунктах 2 и 3 настоящего Положения, в следующих размерах:</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 при наличии общего стажа государственной и муниципальной службы не менее стажа, продолжительность которого для назначения пенсии за выслугу лет в соответствующем году определяется согласно федеральному закону, и не более двадцати лет - в размере 65 процентов должностного оклада по соответствующей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 при наличии общего стажа государственной и муниципальной службы свыше двадцати до двадцати пяти лет включительно - в размере 100 процентов должностного оклада по соответствующей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3) при наличии общего стажа государственной и муниципальной службы свыше двадцати пяти лет - в размере 135 процентов должностного оклада по соответствующей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7. Общий стаж (общая продолжительность) государственной и муниципальной службы, учитываемый при определении права на пенсию за выслугу лет и при исчислении размера этой пенсии, устанавливается на день увольнения с муниципальной службы городского поселения Атиг и исчисляется в соответствии с Законом Свердловской области "О стаже государственной гражданской службы Свердловской области и стаже муниципальной службы в Свердловской области".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8. Пенсия за выслугу лет выплачивается лицам, указанным в пунктах 2 и 3 настоящего Положения, за счет средств бюджета городского поселения Атиг, независимо от получения ими другой пенсии, за исключением случаев, предусмотренных в пункте четвертом настоящего Положения.</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 xml:space="preserve">9. Пенсия за выслугу лет не выплачивается лицам, указанным в пунктах 2 и 3 настоящего Положения, в период замещения ими государственных должностей Российской Федерации, государственных должностей субъектов Российской Федерации, муниципальных должностей, должностей государственной службы и должностей муниципальной службы. </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lastRenderedPageBreak/>
        <w:t xml:space="preserve">При последующем освобождении от указанных должностей выплата пенсии за выслугу лет возобновляется со дня, следующего за днем освобождения от указанных должностей лиц, обратившихся с заявлением о ее возобновлении. </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При возобновлении выплаты пенсии за выслугу лет ее размер пересчитывается с учетом периодов замещения после назначения пенсии за выслугу лет должностей, предусмотренных Законом Свердловской области "О стаже государственной гражданской службы Свердловской области и стаже муниципальной службы в Свердловской области", и (или) с учетом замещения после назначения пенсии за выслугу лет должности муниципальной службы городского поселения Атиг не менее двенадцати полных месяцев с более высоким должностным окладом.</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10. Размер пенсии за выслугу лет пересчитывается с применением положений, предусмотренных пунктом 6 настоящего Положения, при увеличении в установленном порядке размера должностного оклада по соответствующей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11. Пенсия за выслугу лет перечисляется один раз в месяц на расчетный (лицевой) счет учреждения, указанного заявителем в заявлении.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12. Лицо, указанное в пунктах 2 и 3 настоящего Положения, подает в администрацию городского поселения Атиг заявление установленного образца согласно Приложению 1 о назначении ему пенсии за выслугу лет с приложением следующих документов:</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 справка из территориального органа Социального фонда Российской Федерации о назначении страховой пенсии по старости (инвалидности);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 копию муниципального правового акта, подтверждающего освобождение от должности муниципальной службы городского поселения Атиг, заверенную руководителем органа местного самоуправления, в котором лицо замещало должность муниципальной службы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3) справка, подтверждающая размер ежемесячного должностного оклада по соответствующей должности муниципальной службы, по форме согласно Приложению 2;</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4) справка, подтверждающая период замещения должности муниципальной службы городского поселения Атиг, по форме согласно Приложению 3;</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5) копия трудовой книжки и иных документов, необходимых для подтверждения общего стажа государственной и муниципальной службы при установлении пенсии за выслугу лет, или сведения о трудовой деятельности, оформленные в порядке, установленном законодательством Российской Федерации.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13. Глава городского поселения Атиг в пятидневный срок направляет документы, указанные в пункте 12 настоящего Положения, в комиссию по определению стажа государственной и муниципальной службы лицам, замещающим муниципальные должности и должности муниципальной службы городского поселения Атиг, и рассмотрению заявлений о назначении пенсии за выслугу лет (далее – Комиссия по определению стажа государственной и муниципальной службы) для рассмотрения и вынесения представления о назначении или отказе в назначении пенсии за выслугу лет.</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Комиссия по определению стажа государственной и муниципальной службы рассматривает заявление в десятидневный срок и вносит заключение главе городского поселения Атиг о назначении пенсии за выслугу лет или мотивированный отказ.</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14. На основании положительного заключения Комиссии по определению стажа государственной и муниципальной службы глава городского поселения Атиг в трехдневный срок издает распоряжение о назначении пенсии за выслугу лет.</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Пенсия за выслугу лет назначается со дня обращения за ней, но не ранее дня, следующего за днем расторжения трудового договора, освобождения от замещаемой должности муниципальной службы и увольнения с муниципальной службы, или даты, с которой назначена страховая пенсия по старости (инвалидности).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Информацию о принятом решении в трехдневный срок в письменной форме направляет</w:t>
      </w:r>
      <w:r w:rsidRPr="00E71725">
        <w:rPr>
          <w:rFonts w:ascii="Times New Roman" w:hAnsi="Times New Roman" w:cs="Times New Roman"/>
          <w:b/>
          <w:sz w:val="24"/>
          <w:szCs w:val="24"/>
        </w:rPr>
        <w:t xml:space="preserve"> </w:t>
      </w:r>
      <w:r w:rsidRPr="00E71725">
        <w:rPr>
          <w:rFonts w:ascii="Times New Roman" w:hAnsi="Times New Roman" w:cs="Times New Roman"/>
          <w:sz w:val="24"/>
          <w:szCs w:val="24"/>
        </w:rPr>
        <w:t>заявителю.</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lastRenderedPageBreak/>
        <w:t>15. Комиссия разрешает споры по вопросам установления и выплаты пенсии за выслугу лет.</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16. Определение размера пенсии, перерасчет, организация выплаты и доставки пенсии за выслугу лет осуществляется администрацией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17. Распоряжение главы городского поселения Атиг об установлении пенсии за выслугу лет лицу, замещавшему должность муниципальной службы городского поселения Атиг, вместе с документами, представленными для назначения пенсии за выслугу лет, направляются в централизованную бухгалтерию администрации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 xml:space="preserve">18. Выплата пенсии за выслугу лет после проведения перерасчета проводится со дня изменения ежемесячного должностного оклада. </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В случае осуществления индексации должностных окладов (фонда оплаты труда) лиц, замещающих должности муниципальной службы городского поселения Атиг, в связи с ростом потребительских цен на товары и услуги размер пенсии за выслугу лет индексируется в том же размере.</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19. Лицо, получающее пенсию за выслугу лет за счет средств бюджета городского поселения Атиг, при назначении или замещении одной из указанных в пункте 9 настоящего Положения должностей, обязано в пятидневный срок сообщить об этом в письменной форме в администрацию городского поселения Атиг.</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20. В случае смерти лица, получавшего пенсию за выслугу лет, ее выплата прекращается с 1 числа месяца, следующего за месяцем наступления смерти.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21. Основанием для прекращения выплаты пенсии за выслугу лет является:</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1) переход лица, получающего пенсию за выслугу лет, на дополнительное пенсионное обеспечение иного вида, указанного в пункте 3 настоящего Положения;</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 прекращение выплаты страховой пенсии по инвалидности;</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3) объявление лица, получающего пенсию за выслугу лет, в установленном законодательством Российской Федерации порядке умершим или признания безвестно отсутствующим.</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r w:rsidRPr="00E71725">
        <w:rPr>
          <w:rFonts w:ascii="Times New Roman" w:hAnsi="Times New Roman" w:cs="Times New Roman"/>
          <w:sz w:val="24"/>
          <w:szCs w:val="24"/>
        </w:rPr>
        <w:t>22. Решения об установлении или отказе в установлении пенсии за выслугу лет, о выплате указанной пенсии, об удержании из этой пенсии и о взыскании излишне выплаченных сумм такой пенсии могут быть обжалованы в порядке, установленном действующим законодательством Российской Федерации.</w:t>
      </w:r>
    </w:p>
    <w:p w:rsidR="00314203" w:rsidRPr="00E71725" w:rsidRDefault="00314203" w:rsidP="00314203">
      <w:pPr>
        <w:autoSpaceDE w:val="0"/>
        <w:autoSpaceDN w:val="0"/>
        <w:adjustRightInd w:val="0"/>
        <w:spacing w:after="0" w:line="240" w:lineRule="auto"/>
        <w:outlineLvl w:val="1"/>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Приложение 1</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к Положению</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о дополнительном пенсионном обеспечении</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лиц, замещавших должности муниципальной службы</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городского поселения Атиг</w:t>
      </w:r>
    </w:p>
    <w:p w:rsidR="00314203" w:rsidRPr="00E71725" w:rsidRDefault="00314203" w:rsidP="00314203">
      <w:pPr>
        <w:autoSpaceDE w:val="0"/>
        <w:autoSpaceDN w:val="0"/>
        <w:adjustRightInd w:val="0"/>
        <w:spacing w:after="0" w:line="240" w:lineRule="auto"/>
        <w:jc w:val="center"/>
        <w:outlineLvl w:val="1"/>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jc w:val="center"/>
        <w:outlineLvl w:val="1"/>
        <w:rPr>
          <w:rFonts w:ascii="Times New Roman" w:hAnsi="Times New Roman" w:cs="Times New Roman"/>
          <w:sz w:val="24"/>
          <w:szCs w:val="24"/>
        </w:rPr>
      </w:pPr>
      <w:r w:rsidRPr="00E71725">
        <w:rPr>
          <w:rFonts w:ascii="Times New Roman" w:hAnsi="Times New Roman" w:cs="Times New Roman"/>
          <w:sz w:val="24"/>
          <w:szCs w:val="24"/>
        </w:rPr>
        <w:t>Форма заявления о назначении пенсии за выслугу лет</w:t>
      </w:r>
    </w:p>
    <w:p w:rsidR="00314203" w:rsidRPr="00E71725" w:rsidRDefault="00314203" w:rsidP="00314203">
      <w:pPr>
        <w:autoSpaceDE w:val="0"/>
        <w:autoSpaceDN w:val="0"/>
        <w:adjustRightInd w:val="0"/>
        <w:spacing w:after="0" w:line="240" w:lineRule="auto"/>
        <w:jc w:val="center"/>
        <w:outlineLvl w:val="1"/>
        <w:rPr>
          <w:rFonts w:ascii="Times New Roman" w:hAnsi="Times New Roman" w:cs="Times New Roman"/>
          <w:sz w:val="24"/>
          <w:szCs w:val="24"/>
        </w:rPr>
      </w:pPr>
    </w:p>
    <w:p w:rsidR="00314203" w:rsidRPr="00E71725" w:rsidRDefault="00314203" w:rsidP="00314203">
      <w:pPr>
        <w:pStyle w:val="ConsPlusNonformat"/>
        <w:widowControl/>
        <w:ind w:left="142"/>
        <w:jc w:val="both"/>
        <w:rPr>
          <w:rFonts w:ascii="Times New Roman" w:hAnsi="Times New Roman" w:cs="Times New Roman"/>
        </w:rPr>
      </w:pPr>
      <w:r w:rsidRPr="00E71725">
        <w:rPr>
          <w:rFonts w:ascii="Times New Roman" w:hAnsi="Times New Roman" w:cs="Times New Roman"/>
        </w:rPr>
        <w:t xml:space="preserve">                                                                           ___________________________________________</w:t>
      </w:r>
    </w:p>
    <w:p w:rsidR="00314203" w:rsidRPr="00E71725" w:rsidRDefault="00314203" w:rsidP="00314203">
      <w:pPr>
        <w:pStyle w:val="ConsPlusNonformat"/>
        <w:widowControl/>
        <w:ind w:left="3969"/>
        <w:jc w:val="center"/>
        <w:rPr>
          <w:rFonts w:ascii="Times New Roman" w:hAnsi="Times New Roman" w:cs="Times New Roman"/>
        </w:rPr>
      </w:pPr>
      <w:r w:rsidRPr="00E71725">
        <w:rPr>
          <w:rFonts w:ascii="Times New Roman" w:hAnsi="Times New Roman" w:cs="Times New Roman"/>
        </w:rPr>
        <w:t>(наименование органа местного самоуправления)</w:t>
      </w:r>
    </w:p>
    <w:p w:rsidR="00314203" w:rsidRPr="00E71725" w:rsidRDefault="00314203" w:rsidP="00314203">
      <w:pPr>
        <w:pStyle w:val="ConsPlusNonformat"/>
        <w:widowControl/>
        <w:ind w:left="3969"/>
        <w:rPr>
          <w:rFonts w:ascii="Times New Roman" w:hAnsi="Times New Roman" w:cs="Times New Roman"/>
          <w:sz w:val="24"/>
          <w:szCs w:val="24"/>
        </w:rPr>
      </w:pPr>
      <w:r w:rsidRPr="00E71725">
        <w:rPr>
          <w:rFonts w:ascii="Times New Roman" w:hAnsi="Times New Roman" w:cs="Times New Roman"/>
          <w:sz w:val="24"/>
          <w:szCs w:val="24"/>
        </w:rPr>
        <w:t xml:space="preserve">   от ____________________________________</w:t>
      </w:r>
    </w:p>
    <w:p w:rsidR="00314203" w:rsidRPr="00E71725" w:rsidRDefault="00314203" w:rsidP="00314203">
      <w:pPr>
        <w:pStyle w:val="ConsPlusNonformat"/>
        <w:widowControl/>
        <w:ind w:left="3969"/>
        <w:jc w:val="center"/>
        <w:rPr>
          <w:rFonts w:ascii="Times New Roman" w:hAnsi="Times New Roman" w:cs="Times New Roman"/>
        </w:rPr>
      </w:pPr>
      <w:r w:rsidRPr="00E71725">
        <w:rPr>
          <w:rFonts w:ascii="Times New Roman" w:hAnsi="Times New Roman" w:cs="Times New Roman"/>
        </w:rPr>
        <w:t>(фамилия, имя, отчество заявителя)</w:t>
      </w:r>
    </w:p>
    <w:p w:rsidR="00314203" w:rsidRPr="00E71725" w:rsidRDefault="00314203" w:rsidP="00314203">
      <w:pPr>
        <w:pStyle w:val="ConsPlusNonformat"/>
        <w:widowControl/>
        <w:ind w:left="3969"/>
        <w:rPr>
          <w:rFonts w:ascii="Times New Roman" w:hAnsi="Times New Roman" w:cs="Times New Roman"/>
          <w:sz w:val="24"/>
          <w:szCs w:val="24"/>
        </w:rPr>
      </w:pPr>
      <w:r w:rsidRPr="00E71725">
        <w:rPr>
          <w:rFonts w:ascii="Times New Roman" w:hAnsi="Times New Roman" w:cs="Times New Roman"/>
          <w:sz w:val="24"/>
          <w:szCs w:val="24"/>
        </w:rPr>
        <w:t>________________________________________</w:t>
      </w:r>
    </w:p>
    <w:p w:rsidR="00314203" w:rsidRPr="00E71725" w:rsidRDefault="00314203" w:rsidP="00314203">
      <w:pPr>
        <w:pStyle w:val="ConsPlusNonformat"/>
        <w:widowControl/>
        <w:ind w:left="3969"/>
        <w:jc w:val="center"/>
        <w:rPr>
          <w:rFonts w:ascii="Times New Roman" w:hAnsi="Times New Roman" w:cs="Times New Roman"/>
        </w:rPr>
      </w:pPr>
      <w:r w:rsidRPr="00E71725">
        <w:rPr>
          <w:rFonts w:ascii="Times New Roman" w:hAnsi="Times New Roman" w:cs="Times New Roman"/>
        </w:rPr>
        <w:t>(должность заявителя на день увольнения)</w:t>
      </w:r>
    </w:p>
    <w:p w:rsidR="00314203" w:rsidRPr="00E71725" w:rsidRDefault="00314203" w:rsidP="00314203">
      <w:pPr>
        <w:pStyle w:val="ConsPlusNonformat"/>
        <w:widowControl/>
        <w:ind w:left="3969"/>
        <w:rPr>
          <w:rFonts w:ascii="Times New Roman" w:hAnsi="Times New Roman" w:cs="Times New Roman"/>
          <w:sz w:val="24"/>
          <w:szCs w:val="24"/>
        </w:rPr>
      </w:pPr>
      <w:r w:rsidRPr="00E71725">
        <w:rPr>
          <w:rFonts w:ascii="Times New Roman" w:hAnsi="Times New Roman" w:cs="Times New Roman"/>
          <w:sz w:val="24"/>
          <w:szCs w:val="24"/>
        </w:rPr>
        <w:t>Адрес регистрации________________________</w:t>
      </w:r>
    </w:p>
    <w:p w:rsidR="00314203" w:rsidRPr="00E71725" w:rsidRDefault="00314203" w:rsidP="00314203">
      <w:pPr>
        <w:pStyle w:val="ConsPlusNonformat"/>
        <w:widowControl/>
        <w:ind w:left="3969"/>
        <w:rPr>
          <w:rFonts w:ascii="Times New Roman" w:hAnsi="Times New Roman" w:cs="Times New Roman"/>
          <w:sz w:val="24"/>
          <w:szCs w:val="24"/>
        </w:rPr>
      </w:pPr>
      <w:r w:rsidRPr="00E71725">
        <w:rPr>
          <w:rFonts w:ascii="Times New Roman" w:hAnsi="Times New Roman" w:cs="Times New Roman"/>
          <w:sz w:val="24"/>
          <w:szCs w:val="24"/>
        </w:rPr>
        <w:t>________________________________________</w:t>
      </w:r>
    </w:p>
    <w:p w:rsidR="00314203" w:rsidRPr="00E71725" w:rsidRDefault="00314203" w:rsidP="00314203">
      <w:pPr>
        <w:pStyle w:val="ConsPlusNonformat"/>
        <w:widowControl/>
        <w:ind w:left="3969"/>
        <w:rPr>
          <w:rFonts w:ascii="Times New Roman" w:hAnsi="Times New Roman" w:cs="Times New Roman"/>
          <w:sz w:val="24"/>
          <w:szCs w:val="24"/>
        </w:rPr>
      </w:pPr>
      <w:r w:rsidRPr="00E71725">
        <w:rPr>
          <w:rFonts w:ascii="Times New Roman" w:hAnsi="Times New Roman" w:cs="Times New Roman"/>
          <w:sz w:val="24"/>
          <w:szCs w:val="24"/>
        </w:rPr>
        <w:t>Телефон        ____________________________</w:t>
      </w:r>
    </w:p>
    <w:p w:rsidR="00314203" w:rsidRPr="00E71725" w:rsidRDefault="00314203" w:rsidP="00314203">
      <w:pPr>
        <w:pStyle w:val="ConsPlusNonformat"/>
        <w:widowControl/>
        <w:rPr>
          <w:rFonts w:ascii="Times New Roman" w:hAnsi="Times New Roman" w:cs="Times New Roman"/>
          <w:sz w:val="24"/>
          <w:szCs w:val="24"/>
        </w:rPr>
      </w:pP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ЗАЯВЛЕНИЕ</w:t>
      </w:r>
    </w:p>
    <w:p w:rsidR="00314203" w:rsidRPr="00E71725" w:rsidRDefault="00314203" w:rsidP="00314203">
      <w:pPr>
        <w:pStyle w:val="ConsPlusNonformat"/>
        <w:widowControl/>
        <w:rPr>
          <w:rFonts w:ascii="Times New Roman" w:hAnsi="Times New Roman" w:cs="Times New Roman"/>
          <w:sz w:val="24"/>
          <w:szCs w:val="24"/>
        </w:rPr>
      </w:pPr>
    </w:p>
    <w:p w:rsidR="00314203" w:rsidRPr="00E71725" w:rsidRDefault="00314203" w:rsidP="00314203">
      <w:pPr>
        <w:pStyle w:val="ConsPlusNonformat"/>
        <w:widowControl/>
        <w:tabs>
          <w:tab w:val="left" w:pos="567"/>
        </w:tabs>
        <w:ind w:firstLine="567"/>
        <w:jc w:val="both"/>
        <w:rPr>
          <w:rFonts w:ascii="Times New Roman" w:hAnsi="Times New Roman" w:cs="Times New Roman"/>
          <w:sz w:val="24"/>
          <w:szCs w:val="24"/>
        </w:rPr>
      </w:pPr>
      <w:r w:rsidRPr="00E71725">
        <w:rPr>
          <w:rFonts w:ascii="Times New Roman" w:hAnsi="Times New Roman" w:cs="Times New Roman"/>
          <w:sz w:val="24"/>
          <w:szCs w:val="24"/>
        </w:rPr>
        <w:lastRenderedPageBreak/>
        <w:t>Прошу установить мне пенсию за выслугу лет к назначенной в соответствии с Федеральным законом «О страховых пенсиях» страховой пенсии ______________________________________________________________________</w:t>
      </w:r>
    </w:p>
    <w:p w:rsidR="00314203" w:rsidRPr="00E71725" w:rsidRDefault="00314203" w:rsidP="00314203">
      <w:pPr>
        <w:pStyle w:val="ConsPlusNonformat"/>
        <w:widowControl/>
        <w:tabs>
          <w:tab w:val="left" w:pos="567"/>
        </w:tabs>
        <w:jc w:val="center"/>
        <w:rPr>
          <w:rFonts w:ascii="Times New Roman" w:hAnsi="Times New Roman" w:cs="Times New Roman"/>
        </w:rPr>
      </w:pPr>
      <w:r w:rsidRPr="00E71725">
        <w:rPr>
          <w:rFonts w:ascii="Times New Roman" w:hAnsi="Times New Roman" w:cs="Times New Roman"/>
        </w:rPr>
        <w:t>(вид пенсии)</w:t>
      </w:r>
    </w:p>
    <w:p w:rsidR="00314203" w:rsidRPr="00E71725" w:rsidRDefault="00314203" w:rsidP="00314203">
      <w:pPr>
        <w:pStyle w:val="ConsPlusNonformat"/>
        <w:widowControl/>
        <w:tabs>
          <w:tab w:val="left" w:pos="567"/>
        </w:tabs>
        <w:jc w:val="both"/>
        <w:rPr>
          <w:rFonts w:ascii="Times New Roman" w:hAnsi="Times New Roman" w:cs="Times New Roman"/>
          <w:sz w:val="24"/>
          <w:szCs w:val="24"/>
        </w:rPr>
      </w:pPr>
      <w:r w:rsidRPr="00E71725">
        <w:rPr>
          <w:rFonts w:ascii="Times New Roman" w:hAnsi="Times New Roman" w:cs="Times New Roman"/>
          <w:sz w:val="24"/>
          <w:szCs w:val="24"/>
        </w:rPr>
        <w:t>по должности муниципальной службы ____________________________________</w:t>
      </w:r>
    </w:p>
    <w:p w:rsidR="00314203" w:rsidRPr="00E71725" w:rsidRDefault="00314203" w:rsidP="00314203">
      <w:pPr>
        <w:pStyle w:val="ConsPlusNonformat"/>
        <w:widowControl/>
        <w:tabs>
          <w:tab w:val="left" w:pos="567"/>
        </w:tabs>
        <w:jc w:val="both"/>
        <w:rPr>
          <w:rFonts w:ascii="Times New Roman" w:hAnsi="Times New Roman" w:cs="Times New Roman"/>
          <w:sz w:val="24"/>
          <w:szCs w:val="24"/>
        </w:rPr>
      </w:pPr>
      <w:r w:rsidRPr="00E71725">
        <w:rPr>
          <w:rFonts w:ascii="Times New Roman" w:hAnsi="Times New Roman" w:cs="Times New Roman"/>
          <w:sz w:val="24"/>
          <w:szCs w:val="24"/>
        </w:rPr>
        <w:t>______________________________________________________________________</w:t>
      </w:r>
    </w:p>
    <w:p w:rsidR="00314203" w:rsidRPr="00E71725" w:rsidRDefault="00314203" w:rsidP="00314203">
      <w:pPr>
        <w:pStyle w:val="ConsPlusNonformat"/>
        <w:widowControl/>
        <w:tabs>
          <w:tab w:val="left" w:pos="567"/>
        </w:tabs>
        <w:jc w:val="center"/>
        <w:rPr>
          <w:rFonts w:ascii="Times New Roman" w:hAnsi="Times New Roman" w:cs="Times New Roman"/>
        </w:rPr>
      </w:pPr>
      <w:r w:rsidRPr="00E71725">
        <w:rPr>
          <w:rFonts w:ascii="Times New Roman" w:hAnsi="Times New Roman" w:cs="Times New Roman"/>
        </w:rPr>
        <w:t>(на день увольнения или день достижения пенсионного возраста)</w:t>
      </w:r>
    </w:p>
    <w:p w:rsidR="00314203" w:rsidRPr="00E71725" w:rsidRDefault="00314203" w:rsidP="00314203">
      <w:pPr>
        <w:pStyle w:val="ConsPlusNonformat"/>
        <w:widowControl/>
        <w:tabs>
          <w:tab w:val="left" w:pos="567"/>
        </w:tabs>
        <w:ind w:firstLine="567"/>
        <w:jc w:val="both"/>
        <w:rPr>
          <w:rFonts w:ascii="Times New Roman" w:hAnsi="Times New Roman" w:cs="Times New Roman"/>
          <w:sz w:val="24"/>
          <w:szCs w:val="24"/>
        </w:rPr>
      </w:pPr>
      <w:r w:rsidRPr="00E71725">
        <w:rPr>
          <w:rFonts w:ascii="Times New Roman" w:hAnsi="Times New Roman" w:cs="Times New Roman"/>
          <w:sz w:val="24"/>
          <w:szCs w:val="24"/>
        </w:rPr>
        <w:t>Страховую пенсию получаю в Управлении Социального фонда РФ _____________________________________________________________________.</w:t>
      </w:r>
    </w:p>
    <w:p w:rsidR="00314203" w:rsidRPr="00E71725" w:rsidRDefault="00314203" w:rsidP="00314203">
      <w:pPr>
        <w:pStyle w:val="ConsPlusNonformat"/>
        <w:widowControl/>
        <w:tabs>
          <w:tab w:val="left" w:pos="567"/>
        </w:tabs>
        <w:ind w:firstLine="567"/>
        <w:jc w:val="both"/>
        <w:rPr>
          <w:rFonts w:ascii="Times New Roman" w:hAnsi="Times New Roman" w:cs="Times New Roman"/>
          <w:sz w:val="24"/>
          <w:szCs w:val="24"/>
        </w:rPr>
      </w:pPr>
    </w:p>
    <w:p w:rsidR="00314203" w:rsidRPr="00E71725" w:rsidRDefault="00314203" w:rsidP="00314203">
      <w:pPr>
        <w:pStyle w:val="ConsPlusNonformat"/>
        <w:widowControl/>
        <w:tabs>
          <w:tab w:val="left" w:pos="567"/>
        </w:tabs>
        <w:ind w:firstLine="567"/>
        <w:jc w:val="both"/>
        <w:rPr>
          <w:rFonts w:ascii="Times New Roman" w:hAnsi="Times New Roman" w:cs="Times New Roman"/>
          <w:sz w:val="24"/>
          <w:szCs w:val="24"/>
        </w:rPr>
      </w:pPr>
      <w:r w:rsidRPr="00E71725">
        <w:rPr>
          <w:rFonts w:ascii="Times New Roman" w:hAnsi="Times New Roman" w:cs="Times New Roman"/>
          <w:sz w:val="24"/>
          <w:szCs w:val="24"/>
        </w:rPr>
        <w:t>При замещении государственных должностей, должностей государственной службы, муниципальных должностей, должностей муниципальной службы обязуюсь сообщить об этом в администрацию городского поселения Атиг в течение 5 дней.</w:t>
      </w:r>
    </w:p>
    <w:p w:rsidR="00314203" w:rsidRPr="00E71725" w:rsidRDefault="00314203" w:rsidP="00314203">
      <w:pPr>
        <w:pStyle w:val="ConsPlusNonformat"/>
        <w:widowControl/>
        <w:ind w:firstLine="567"/>
        <w:rPr>
          <w:rFonts w:ascii="Times New Roman" w:hAnsi="Times New Roman" w:cs="Times New Roman"/>
          <w:sz w:val="24"/>
          <w:szCs w:val="24"/>
        </w:rPr>
      </w:pPr>
      <w:r w:rsidRPr="00E71725">
        <w:rPr>
          <w:rFonts w:ascii="Times New Roman" w:hAnsi="Times New Roman" w:cs="Times New Roman"/>
          <w:sz w:val="24"/>
          <w:szCs w:val="24"/>
        </w:rPr>
        <w:t>Приложения:</w:t>
      </w:r>
    </w:p>
    <w:p w:rsidR="00314203" w:rsidRPr="00E71725" w:rsidRDefault="00314203" w:rsidP="00314203">
      <w:pPr>
        <w:pStyle w:val="ConsPlusNonformat"/>
        <w:widowControl/>
        <w:ind w:firstLine="567"/>
        <w:rPr>
          <w:rFonts w:ascii="Times New Roman" w:hAnsi="Times New Roman" w:cs="Times New Roman"/>
          <w:sz w:val="24"/>
          <w:szCs w:val="24"/>
        </w:rPr>
      </w:pPr>
      <w:r w:rsidRPr="00E71725">
        <w:rPr>
          <w:rFonts w:ascii="Times New Roman" w:hAnsi="Times New Roman" w:cs="Times New Roman"/>
          <w:sz w:val="24"/>
          <w:szCs w:val="24"/>
        </w:rPr>
        <w:t>______________________</w:t>
      </w:r>
    </w:p>
    <w:p w:rsidR="00314203" w:rsidRPr="00E71725" w:rsidRDefault="00314203" w:rsidP="00314203">
      <w:pPr>
        <w:pStyle w:val="ConsPlusNonformat"/>
        <w:widowControl/>
        <w:ind w:firstLine="567"/>
        <w:rPr>
          <w:rFonts w:ascii="Times New Roman" w:hAnsi="Times New Roman" w:cs="Times New Roman"/>
          <w:sz w:val="24"/>
          <w:szCs w:val="24"/>
        </w:rPr>
      </w:pPr>
      <w:r w:rsidRPr="00E71725">
        <w:rPr>
          <w:rFonts w:ascii="Times New Roman" w:hAnsi="Times New Roman" w:cs="Times New Roman"/>
          <w:sz w:val="24"/>
          <w:szCs w:val="24"/>
        </w:rPr>
        <w:t>______________________</w:t>
      </w:r>
    </w:p>
    <w:p w:rsidR="00314203" w:rsidRPr="00E71725" w:rsidRDefault="00314203" w:rsidP="00314203">
      <w:pPr>
        <w:pStyle w:val="ConsPlusNonformat"/>
        <w:widowControl/>
        <w:ind w:firstLine="567"/>
        <w:rPr>
          <w:rFonts w:ascii="Times New Roman" w:hAnsi="Times New Roman" w:cs="Times New Roman"/>
          <w:sz w:val="24"/>
          <w:szCs w:val="24"/>
        </w:rPr>
      </w:pP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"__" ____________ 20__ года               ____________________________</w:t>
      </w:r>
    </w:p>
    <w:p w:rsidR="00314203" w:rsidRPr="00E71725" w:rsidRDefault="00314203" w:rsidP="00314203">
      <w:pPr>
        <w:pStyle w:val="ConsPlusNonformat"/>
        <w:widowControl/>
        <w:rPr>
          <w:rFonts w:ascii="Times New Roman" w:hAnsi="Times New Roman" w:cs="Times New Roman"/>
        </w:rPr>
      </w:pPr>
      <w:r w:rsidRPr="00E71725">
        <w:rPr>
          <w:rFonts w:ascii="Times New Roman" w:hAnsi="Times New Roman" w:cs="Times New Roman"/>
        </w:rPr>
        <w:t xml:space="preserve">                                                                                               (подпись заявителя)</w:t>
      </w:r>
    </w:p>
    <w:p w:rsidR="00314203" w:rsidRPr="00E71725" w:rsidRDefault="00314203" w:rsidP="00314203">
      <w:pPr>
        <w:autoSpaceDE w:val="0"/>
        <w:autoSpaceDN w:val="0"/>
        <w:adjustRightInd w:val="0"/>
        <w:spacing w:after="0" w:line="240" w:lineRule="auto"/>
        <w:outlineLvl w:val="1"/>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Приложение 2</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к Положению</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о дополнительном пенсионном обеспечении</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лиц, замещавших должности муниципальной службы</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городского поселения Атиг</w:t>
      </w:r>
    </w:p>
    <w:p w:rsidR="00314203" w:rsidRPr="00E71725" w:rsidRDefault="00314203" w:rsidP="00314203">
      <w:pPr>
        <w:autoSpaceDE w:val="0"/>
        <w:autoSpaceDN w:val="0"/>
        <w:adjustRightInd w:val="0"/>
        <w:spacing w:after="0" w:line="240" w:lineRule="auto"/>
        <w:ind w:firstLine="540"/>
        <w:jc w:val="right"/>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jc w:val="center"/>
        <w:rPr>
          <w:rFonts w:ascii="Times New Roman" w:hAnsi="Times New Roman" w:cs="Times New Roman"/>
          <w:sz w:val="24"/>
          <w:szCs w:val="24"/>
        </w:rPr>
      </w:pPr>
      <w:r w:rsidRPr="00E71725">
        <w:rPr>
          <w:rFonts w:ascii="Times New Roman" w:hAnsi="Times New Roman" w:cs="Times New Roman"/>
          <w:sz w:val="24"/>
          <w:szCs w:val="24"/>
        </w:rPr>
        <w:t xml:space="preserve">Форма справки о ежемесячном должностном окладе </w:t>
      </w:r>
    </w:p>
    <w:p w:rsidR="00314203" w:rsidRPr="00E71725" w:rsidRDefault="00314203" w:rsidP="00314203">
      <w:pPr>
        <w:autoSpaceDE w:val="0"/>
        <w:autoSpaceDN w:val="0"/>
        <w:adjustRightInd w:val="0"/>
        <w:spacing w:after="0" w:line="240" w:lineRule="auto"/>
        <w:jc w:val="center"/>
        <w:rPr>
          <w:rFonts w:ascii="Times New Roman" w:hAnsi="Times New Roman" w:cs="Times New Roman"/>
          <w:sz w:val="24"/>
          <w:szCs w:val="24"/>
        </w:rPr>
      </w:pPr>
      <w:r w:rsidRPr="00E71725">
        <w:rPr>
          <w:rFonts w:ascii="Times New Roman" w:hAnsi="Times New Roman" w:cs="Times New Roman"/>
          <w:sz w:val="24"/>
          <w:szCs w:val="24"/>
        </w:rPr>
        <w:t>для назначения пенсии за выслугу лет</w:t>
      </w:r>
    </w:p>
    <w:p w:rsidR="00314203" w:rsidRPr="00E71725" w:rsidRDefault="00314203" w:rsidP="00314203">
      <w:pPr>
        <w:autoSpaceDE w:val="0"/>
        <w:autoSpaceDN w:val="0"/>
        <w:adjustRightInd w:val="0"/>
        <w:spacing w:after="0" w:line="240" w:lineRule="auto"/>
        <w:jc w:val="center"/>
        <w:rPr>
          <w:rFonts w:ascii="Times New Roman" w:hAnsi="Times New Roman" w:cs="Times New Roman"/>
          <w:sz w:val="24"/>
          <w:szCs w:val="24"/>
        </w:rPr>
      </w:pP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__________________________________________________________________</w:t>
      </w:r>
    </w:p>
    <w:p w:rsidR="00314203" w:rsidRPr="00E71725" w:rsidRDefault="00314203" w:rsidP="00314203">
      <w:pPr>
        <w:pStyle w:val="ConsPlusNonformat"/>
        <w:widowControl/>
        <w:jc w:val="center"/>
        <w:rPr>
          <w:rFonts w:ascii="Times New Roman" w:hAnsi="Times New Roman" w:cs="Times New Roman"/>
        </w:rPr>
      </w:pPr>
      <w:r w:rsidRPr="00E71725">
        <w:rPr>
          <w:rFonts w:ascii="Times New Roman" w:hAnsi="Times New Roman" w:cs="Times New Roman"/>
        </w:rPr>
        <w:t>(наименование органа местного самоуправления)</w:t>
      </w:r>
    </w:p>
    <w:p w:rsidR="00314203" w:rsidRPr="00E71725" w:rsidRDefault="00314203" w:rsidP="00314203">
      <w:pPr>
        <w:pStyle w:val="ConsPlusNonformat"/>
        <w:widowControl/>
        <w:rPr>
          <w:rFonts w:ascii="Times New Roman" w:hAnsi="Times New Roman" w:cs="Times New Roman"/>
          <w:sz w:val="24"/>
          <w:szCs w:val="24"/>
        </w:rPr>
      </w:pP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СПРАВКА</w:t>
      </w: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о ежемесячном должностном окладе</w:t>
      </w:r>
    </w:p>
    <w:p w:rsidR="00314203" w:rsidRPr="00E71725" w:rsidRDefault="00314203" w:rsidP="00314203">
      <w:pPr>
        <w:pStyle w:val="ConsPlusNonformat"/>
        <w:widowControl/>
        <w:rPr>
          <w:rFonts w:ascii="Times New Roman" w:hAnsi="Times New Roman" w:cs="Times New Roman"/>
          <w:sz w:val="24"/>
          <w:szCs w:val="24"/>
        </w:rPr>
      </w:pP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Выдана "___" ___________ 20__ года ____________________________________</w:t>
      </w: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_____________________________________________________________________</w:t>
      </w:r>
    </w:p>
    <w:p w:rsidR="00314203" w:rsidRPr="00E71725" w:rsidRDefault="00314203" w:rsidP="00314203">
      <w:pPr>
        <w:pStyle w:val="ConsPlusNonformat"/>
        <w:widowControl/>
        <w:jc w:val="center"/>
        <w:rPr>
          <w:rFonts w:ascii="Times New Roman" w:hAnsi="Times New Roman" w:cs="Times New Roman"/>
        </w:rPr>
      </w:pPr>
      <w:r w:rsidRPr="00E71725">
        <w:rPr>
          <w:rFonts w:ascii="Times New Roman" w:hAnsi="Times New Roman" w:cs="Times New Roman"/>
        </w:rPr>
        <w:t>(фамилия, имя, отчество)</w:t>
      </w: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замещавшему (ей) должность муниципальной службы _______________________</w:t>
      </w:r>
    </w:p>
    <w:p w:rsidR="00314203" w:rsidRPr="00E71725" w:rsidRDefault="00314203" w:rsidP="00314203">
      <w:pPr>
        <w:pStyle w:val="ConsPlusNonformat"/>
        <w:widowControl/>
        <w:jc w:val="center"/>
        <w:rPr>
          <w:rFonts w:ascii="Times New Roman" w:hAnsi="Times New Roman" w:cs="Times New Roman"/>
        </w:rPr>
      </w:pPr>
      <w:r w:rsidRPr="00E71725">
        <w:rPr>
          <w:rFonts w:ascii="Times New Roman" w:hAnsi="Times New Roman" w:cs="Times New Roman"/>
        </w:rPr>
        <w:t xml:space="preserve">                                                                                                               (наименование должности)</w:t>
      </w: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в ____________________________________________________________________</w:t>
      </w:r>
    </w:p>
    <w:p w:rsidR="00314203" w:rsidRPr="00E71725" w:rsidRDefault="00314203" w:rsidP="00314203">
      <w:pPr>
        <w:pStyle w:val="ConsPlusNonformat"/>
        <w:widowControl/>
        <w:jc w:val="center"/>
        <w:rPr>
          <w:rFonts w:ascii="Times New Roman" w:hAnsi="Times New Roman" w:cs="Times New Roman"/>
        </w:rPr>
      </w:pPr>
      <w:r w:rsidRPr="00E71725">
        <w:rPr>
          <w:rFonts w:ascii="Times New Roman" w:hAnsi="Times New Roman" w:cs="Times New Roman"/>
        </w:rPr>
        <w:t>(наименование органа местного самоуправления)</w:t>
      </w:r>
    </w:p>
    <w:p w:rsidR="00314203" w:rsidRPr="00E71725" w:rsidRDefault="00314203" w:rsidP="00314203">
      <w:pPr>
        <w:pStyle w:val="ConsPlusNonformat"/>
        <w:widowControl/>
        <w:jc w:val="both"/>
        <w:rPr>
          <w:rFonts w:ascii="Times New Roman" w:hAnsi="Times New Roman" w:cs="Times New Roman"/>
          <w:sz w:val="24"/>
          <w:szCs w:val="24"/>
        </w:rPr>
      </w:pPr>
      <w:r w:rsidRPr="00E71725">
        <w:rPr>
          <w:rFonts w:ascii="Times New Roman" w:hAnsi="Times New Roman" w:cs="Times New Roman"/>
          <w:sz w:val="24"/>
          <w:szCs w:val="24"/>
        </w:rPr>
        <w:t>о том, что его (ее) ежемесячный должностной оклад по указанной должности муниципальной службы на день увольнения составлял ____________ рублей.</w:t>
      </w:r>
    </w:p>
    <w:p w:rsidR="00314203" w:rsidRPr="00E71725" w:rsidRDefault="00314203" w:rsidP="00314203">
      <w:pPr>
        <w:pStyle w:val="ConsPlusNonformat"/>
        <w:widowControl/>
        <w:rPr>
          <w:rFonts w:ascii="Times New Roman" w:hAnsi="Times New Roman" w:cs="Times New Roman"/>
          <w:sz w:val="24"/>
          <w:szCs w:val="24"/>
        </w:rPr>
      </w:pP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Руководитель            ____________   ____________________</w:t>
      </w:r>
    </w:p>
    <w:p w:rsidR="00314203" w:rsidRPr="00E71725" w:rsidRDefault="00314203" w:rsidP="00314203">
      <w:pPr>
        <w:pStyle w:val="ConsPlusNonformat"/>
        <w:widowControl/>
        <w:rPr>
          <w:rFonts w:ascii="Times New Roman" w:hAnsi="Times New Roman" w:cs="Times New Roman"/>
        </w:rPr>
      </w:pPr>
      <w:r w:rsidRPr="00E71725">
        <w:rPr>
          <w:rFonts w:ascii="Times New Roman" w:hAnsi="Times New Roman" w:cs="Times New Roman"/>
          <w:sz w:val="24"/>
          <w:szCs w:val="24"/>
        </w:rPr>
        <w:t xml:space="preserve">                                              </w:t>
      </w:r>
      <w:r w:rsidRPr="00E71725">
        <w:rPr>
          <w:rFonts w:ascii="Times New Roman" w:hAnsi="Times New Roman" w:cs="Times New Roman"/>
        </w:rPr>
        <w:t>(</w:t>
      </w:r>
      <w:proofErr w:type="gramStart"/>
      <w:r w:rsidRPr="00E71725">
        <w:rPr>
          <w:rFonts w:ascii="Times New Roman" w:hAnsi="Times New Roman" w:cs="Times New Roman"/>
        </w:rPr>
        <w:t xml:space="preserve">подпись)   </w:t>
      </w:r>
      <w:proofErr w:type="gramEnd"/>
      <w:r w:rsidRPr="00E71725">
        <w:rPr>
          <w:rFonts w:ascii="Times New Roman" w:hAnsi="Times New Roman" w:cs="Times New Roman"/>
        </w:rPr>
        <w:t xml:space="preserve">                (расшифровка)</w:t>
      </w:r>
      <w:bookmarkStart w:id="0" w:name="_GoBack"/>
      <w:bookmarkEnd w:id="0"/>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Главный бухгалтер   ____________   ____________________</w:t>
      </w:r>
    </w:p>
    <w:p w:rsidR="00314203" w:rsidRPr="00E71725" w:rsidRDefault="00314203" w:rsidP="00314203">
      <w:pPr>
        <w:pStyle w:val="ConsPlusNonformat"/>
        <w:widowControl/>
        <w:rPr>
          <w:rFonts w:ascii="Times New Roman" w:hAnsi="Times New Roman" w:cs="Times New Roman"/>
        </w:rPr>
      </w:pPr>
      <w:r w:rsidRPr="00E71725">
        <w:rPr>
          <w:rFonts w:ascii="Times New Roman" w:hAnsi="Times New Roman" w:cs="Times New Roman"/>
          <w:sz w:val="24"/>
          <w:szCs w:val="24"/>
        </w:rPr>
        <w:t xml:space="preserve">                                              </w:t>
      </w:r>
      <w:r w:rsidRPr="00E71725">
        <w:rPr>
          <w:rFonts w:ascii="Times New Roman" w:hAnsi="Times New Roman" w:cs="Times New Roman"/>
        </w:rPr>
        <w:t>(</w:t>
      </w:r>
      <w:proofErr w:type="gramStart"/>
      <w:r w:rsidRPr="00E71725">
        <w:rPr>
          <w:rFonts w:ascii="Times New Roman" w:hAnsi="Times New Roman" w:cs="Times New Roman"/>
        </w:rPr>
        <w:t xml:space="preserve">подпись)   </w:t>
      </w:r>
      <w:proofErr w:type="gramEnd"/>
      <w:r w:rsidRPr="00E71725">
        <w:rPr>
          <w:rFonts w:ascii="Times New Roman" w:hAnsi="Times New Roman" w:cs="Times New Roman"/>
        </w:rPr>
        <w:t xml:space="preserve">                (расшифровка)</w:t>
      </w:r>
    </w:p>
    <w:p w:rsidR="00314203" w:rsidRPr="00E71725" w:rsidRDefault="00314203" w:rsidP="00314203">
      <w:pPr>
        <w:pStyle w:val="ConsPlusNonformat"/>
        <w:widowControl/>
        <w:rPr>
          <w:rFonts w:ascii="Times New Roman" w:hAnsi="Times New Roman" w:cs="Times New Roman"/>
        </w:rPr>
      </w:pPr>
      <w:r w:rsidRPr="00E71725">
        <w:rPr>
          <w:rFonts w:ascii="Times New Roman" w:hAnsi="Times New Roman" w:cs="Times New Roman"/>
          <w:sz w:val="24"/>
          <w:szCs w:val="24"/>
        </w:rPr>
        <w:t xml:space="preserve">    </w:t>
      </w:r>
      <w:proofErr w:type="spellStart"/>
      <w:r w:rsidRPr="00E71725">
        <w:rPr>
          <w:rFonts w:ascii="Times New Roman" w:hAnsi="Times New Roman" w:cs="Times New Roman"/>
          <w:sz w:val="24"/>
          <w:szCs w:val="24"/>
        </w:rPr>
        <w:t>м.п</w:t>
      </w:r>
      <w:proofErr w:type="spellEnd"/>
      <w:r w:rsidRPr="00E71725">
        <w:rPr>
          <w:rFonts w:ascii="Times New Roman" w:hAnsi="Times New Roman" w:cs="Times New Roman"/>
          <w:sz w:val="24"/>
          <w:szCs w:val="24"/>
        </w:rPr>
        <w:t>.</w:t>
      </w:r>
    </w:p>
    <w:p w:rsidR="00314203" w:rsidRPr="00E71725" w:rsidRDefault="00314203" w:rsidP="00314203">
      <w:pPr>
        <w:autoSpaceDE w:val="0"/>
        <w:autoSpaceDN w:val="0"/>
        <w:adjustRightInd w:val="0"/>
        <w:spacing w:after="0" w:line="240" w:lineRule="auto"/>
        <w:outlineLvl w:val="1"/>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Приложение 3</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к Положению</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о дополнительном пенсионном обеспечении</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lastRenderedPageBreak/>
        <w:t xml:space="preserve"> лиц, замещавших должности муниципальной службы</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r w:rsidRPr="00E71725">
        <w:rPr>
          <w:rFonts w:ascii="Times New Roman" w:hAnsi="Times New Roman" w:cs="Times New Roman"/>
          <w:sz w:val="24"/>
          <w:szCs w:val="24"/>
        </w:rPr>
        <w:t xml:space="preserve"> городского поселения Атиг</w:t>
      </w:r>
    </w:p>
    <w:p w:rsidR="00314203" w:rsidRPr="00E71725" w:rsidRDefault="00314203" w:rsidP="00314203">
      <w:pPr>
        <w:autoSpaceDE w:val="0"/>
        <w:autoSpaceDN w:val="0"/>
        <w:adjustRightInd w:val="0"/>
        <w:spacing w:after="0" w:line="240" w:lineRule="auto"/>
        <w:jc w:val="right"/>
        <w:outlineLvl w:val="1"/>
        <w:rPr>
          <w:rFonts w:ascii="Times New Roman" w:hAnsi="Times New Roman" w:cs="Times New Roman"/>
          <w:sz w:val="24"/>
          <w:szCs w:val="24"/>
        </w:rPr>
      </w:pPr>
    </w:p>
    <w:p w:rsidR="00314203" w:rsidRPr="00E71725" w:rsidRDefault="00314203" w:rsidP="00314203">
      <w:pPr>
        <w:autoSpaceDE w:val="0"/>
        <w:autoSpaceDN w:val="0"/>
        <w:adjustRightInd w:val="0"/>
        <w:spacing w:after="0" w:line="240" w:lineRule="auto"/>
        <w:jc w:val="center"/>
        <w:outlineLvl w:val="1"/>
        <w:rPr>
          <w:rFonts w:ascii="Times New Roman" w:hAnsi="Times New Roman" w:cs="Times New Roman"/>
          <w:sz w:val="24"/>
          <w:szCs w:val="24"/>
        </w:rPr>
      </w:pPr>
      <w:r w:rsidRPr="00E71725">
        <w:rPr>
          <w:rFonts w:ascii="Times New Roman" w:hAnsi="Times New Roman" w:cs="Times New Roman"/>
          <w:sz w:val="24"/>
          <w:szCs w:val="24"/>
        </w:rPr>
        <w:t>Форма справки об установлении периода замещения должности муниципальной службы городского поселения Атиг</w:t>
      </w:r>
    </w:p>
    <w:p w:rsidR="00314203" w:rsidRPr="00E71725" w:rsidRDefault="00314203" w:rsidP="00314203">
      <w:pPr>
        <w:autoSpaceDE w:val="0"/>
        <w:autoSpaceDN w:val="0"/>
        <w:adjustRightInd w:val="0"/>
        <w:spacing w:after="0" w:line="240" w:lineRule="auto"/>
        <w:jc w:val="center"/>
        <w:outlineLvl w:val="1"/>
        <w:rPr>
          <w:rFonts w:ascii="Times New Roman" w:hAnsi="Times New Roman" w:cs="Times New Roman"/>
          <w:sz w:val="24"/>
          <w:szCs w:val="24"/>
        </w:rPr>
      </w:pP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__________________________________________________________________</w:t>
      </w:r>
    </w:p>
    <w:p w:rsidR="00314203" w:rsidRPr="00E71725" w:rsidRDefault="00314203" w:rsidP="00314203">
      <w:pPr>
        <w:pStyle w:val="ConsPlusNonformat"/>
        <w:widowControl/>
        <w:jc w:val="center"/>
        <w:rPr>
          <w:rFonts w:ascii="Times New Roman" w:hAnsi="Times New Roman" w:cs="Times New Roman"/>
        </w:rPr>
      </w:pPr>
      <w:r w:rsidRPr="00E71725">
        <w:rPr>
          <w:rFonts w:ascii="Times New Roman" w:hAnsi="Times New Roman" w:cs="Times New Roman"/>
        </w:rPr>
        <w:t>(наименование органа местного самоуправления)</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СПРАВКА</w:t>
      </w: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о периоде замещения должностей муниципальной службы городского поселения Атиг</w:t>
      </w:r>
    </w:p>
    <w:p w:rsidR="00314203" w:rsidRPr="00E71725" w:rsidRDefault="00314203" w:rsidP="00314203">
      <w:pPr>
        <w:pStyle w:val="ConsPlusNonformat"/>
        <w:widowControl/>
        <w:jc w:val="center"/>
        <w:rPr>
          <w:rFonts w:ascii="Times New Roman" w:hAnsi="Times New Roman" w:cs="Times New Roman"/>
          <w:sz w:val="24"/>
          <w:szCs w:val="24"/>
        </w:rPr>
      </w:pPr>
      <w:r w:rsidRPr="00E71725">
        <w:rPr>
          <w:rFonts w:ascii="Times New Roman" w:hAnsi="Times New Roman" w:cs="Times New Roman"/>
          <w:sz w:val="24"/>
          <w:szCs w:val="24"/>
        </w:rPr>
        <w:t>_____________________________________________________________________</w:t>
      </w:r>
    </w:p>
    <w:p w:rsidR="00314203" w:rsidRPr="00E71725" w:rsidRDefault="00314203" w:rsidP="00314203">
      <w:pPr>
        <w:pStyle w:val="ConsPlusNonformat"/>
        <w:widowControl/>
        <w:jc w:val="center"/>
        <w:rPr>
          <w:rFonts w:ascii="Times New Roman" w:hAnsi="Times New Roman" w:cs="Times New Roman"/>
        </w:rPr>
      </w:pPr>
      <w:r w:rsidRPr="00E71725">
        <w:rPr>
          <w:rFonts w:ascii="Times New Roman" w:hAnsi="Times New Roman" w:cs="Times New Roman"/>
        </w:rPr>
        <w:t>(фамилия, имя, отчество)</w:t>
      </w:r>
    </w:p>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p>
    <w:tbl>
      <w:tblPr>
        <w:tblW w:w="9431" w:type="dxa"/>
        <w:tblInd w:w="70" w:type="dxa"/>
        <w:tblLayout w:type="fixed"/>
        <w:tblCellMar>
          <w:left w:w="70" w:type="dxa"/>
          <w:right w:w="70" w:type="dxa"/>
        </w:tblCellMar>
        <w:tblLook w:val="0000" w:firstRow="0" w:lastRow="0" w:firstColumn="0" w:lastColumn="0" w:noHBand="0" w:noVBand="0"/>
      </w:tblPr>
      <w:tblGrid>
        <w:gridCol w:w="3686"/>
        <w:gridCol w:w="1209"/>
        <w:gridCol w:w="850"/>
        <w:gridCol w:w="1215"/>
        <w:gridCol w:w="911"/>
        <w:gridCol w:w="1560"/>
      </w:tblGrid>
      <w:tr w:rsidR="00314203" w:rsidRPr="00E71725" w:rsidTr="00442AE8">
        <w:trPr>
          <w:cantSplit/>
          <w:trHeight w:val="240"/>
        </w:trPr>
        <w:tc>
          <w:tcPr>
            <w:tcW w:w="3686" w:type="dxa"/>
            <w:vMerge w:val="restart"/>
            <w:tcBorders>
              <w:top w:val="single" w:sz="6" w:space="0" w:color="auto"/>
              <w:left w:val="single" w:sz="6" w:space="0" w:color="auto"/>
              <w:bottom w:val="nil"/>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Документ, подтверждающий стаж (трудовая книжка, сведения о трудовой деятельности)</w:t>
            </w:r>
          </w:p>
        </w:tc>
        <w:tc>
          <w:tcPr>
            <w:tcW w:w="1209" w:type="dxa"/>
            <w:vMerge w:val="restart"/>
            <w:tcBorders>
              <w:top w:val="single" w:sz="6" w:space="0" w:color="auto"/>
              <w:left w:val="single" w:sz="6" w:space="0" w:color="auto"/>
              <w:bottom w:val="nil"/>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Период работы</w:t>
            </w:r>
          </w:p>
        </w:tc>
        <w:tc>
          <w:tcPr>
            <w:tcW w:w="2976" w:type="dxa"/>
            <w:gridSpan w:val="3"/>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Стаж работы</w:t>
            </w:r>
          </w:p>
        </w:tc>
        <w:tc>
          <w:tcPr>
            <w:tcW w:w="1560" w:type="dxa"/>
            <w:vMerge w:val="restart"/>
            <w:tcBorders>
              <w:top w:val="single" w:sz="6" w:space="0" w:color="auto"/>
              <w:left w:val="single" w:sz="6" w:space="0" w:color="auto"/>
              <w:bottom w:val="nil"/>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 xml:space="preserve">Замещаемая </w:t>
            </w:r>
            <w:r w:rsidRPr="00E71725">
              <w:rPr>
                <w:rFonts w:ascii="Times New Roman" w:hAnsi="Times New Roman" w:cs="Times New Roman"/>
                <w:sz w:val="24"/>
                <w:szCs w:val="24"/>
              </w:rPr>
              <w:br/>
              <w:t>должность</w:t>
            </w:r>
          </w:p>
        </w:tc>
      </w:tr>
      <w:tr w:rsidR="00314203" w:rsidRPr="00E71725" w:rsidTr="00442AE8">
        <w:trPr>
          <w:cantSplit/>
          <w:trHeight w:val="240"/>
        </w:trPr>
        <w:tc>
          <w:tcPr>
            <w:tcW w:w="3686" w:type="dxa"/>
            <w:vMerge/>
            <w:tcBorders>
              <w:top w:val="nil"/>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1209" w:type="dxa"/>
            <w:vMerge/>
            <w:tcBorders>
              <w:top w:val="nil"/>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лет</w:t>
            </w:r>
          </w:p>
        </w:tc>
        <w:tc>
          <w:tcPr>
            <w:tcW w:w="1215"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месяцев</w:t>
            </w:r>
          </w:p>
        </w:tc>
        <w:tc>
          <w:tcPr>
            <w:tcW w:w="911"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r w:rsidRPr="00E71725">
              <w:rPr>
                <w:rFonts w:ascii="Times New Roman" w:hAnsi="Times New Roman" w:cs="Times New Roman"/>
                <w:sz w:val="24"/>
                <w:szCs w:val="24"/>
              </w:rPr>
              <w:t>дней</w:t>
            </w:r>
          </w:p>
        </w:tc>
        <w:tc>
          <w:tcPr>
            <w:tcW w:w="1560" w:type="dxa"/>
            <w:vMerge/>
            <w:tcBorders>
              <w:top w:val="nil"/>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r>
      <w:tr w:rsidR="00314203" w:rsidRPr="00E71725" w:rsidTr="00442AE8">
        <w:trPr>
          <w:cantSplit/>
          <w:trHeight w:val="120"/>
        </w:trPr>
        <w:tc>
          <w:tcPr>
            <w:tcW w:w="3686"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911"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jc w:val="center"/>
              <w:rPr>
                <w:rFonts w:ascii="Times New Roman" w:hAnsi="Times New Roman" w:cs="Times New Roman"/>
                <w:sz w:val="24"/>
                <w:szCs w:val="24"/>
              </w:rPr>
            </w:pPr>
          </w:p>
        </w:tc>
      </w:tr>
      <w:tr w:rsidR="00314203" w:rsidRPr="00E71725" w:rsidTr="00442AE8">
        <w:trPr>
          <w:cantSplit/>
          <w:trHeight w:val="240"/>
        </w:trPr>
        <w:tc>
          <w:tcPr>
            <w:tcW w:w="3686"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rPr>
                <w:rFonts w:ascii="Times New Roman" w:hAnsi="Times New Roman" w:cs="Times New Roman"/>
                <w:sz w:val="24"/>
                <w:szCs w:val="24"/>
              </w:rPr>
            </w:pPr>
            <w:r w:rsidRPr="00E71725">
              <w:rPr>
                <w:rFonts w:ascii="Times New Roman" w:hAnsi="Times New Roman" w:cs="Times New Roman"/>
                <w:sz w:val="24"/>
                <w:szCs w:val="24"/>
              </w:rPr>
              <w:t xml:space="preserve">Итого        </w:t>
            </w:r>
          </w:p>
        </w:tc>
        <w:tc>
          <w:tcPr>
            <w:tcW w:w="850"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rPr>
                <w:rFonts w:ascii="Times New Roman" w:hAnsi="Times New Roman" w:cs="Times New Roman"/>
                <w:sz w:val="24"/>
                <w:szCs w:val="24"/>
              </w:rPr>
            </w:pPr>
          </w:p>
        </w:tc>
        <w:tc>
          <w:tcPr>
            <w:tcW w:w="911"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314203" w:rsidRPr="00E71725" w:rsidRDefault="00314203" w:rsidP="00442AE8">
            <w:pPr>
              <w:pStyle w:val="ConsPlusCell"/>
              <w:widowControl/>
              <w:rPr>
                <w:rFonts w:ascii="Times New Roman" w:hAnsi="Times New Roman" w:cs="Times New Roman"/>
                <w:sz w:val="24"/>
                <w:szCs w:val="24"/>
              </w:rPr>
            </w:pPr>
          </w:p>
        </w:tc>
      </w:tr>
    </w:tbl>
    <w:p w:rsidR="00314203" w:rsidRPr="00E71725" w:rsidRDefault="00314203" w:rsidP="00314203">
      <w:pPr>
        <w:autoSpaceDE w:val="0"/>
        <w:autoSpaceDN w:val="0"/>
        <w:adjustRightInd w:val="0"/>
        <w:spacing w:after="0" w:line="240" w:lineRule="auto"/>
        <w:ind w:firstLine="540"/>
        <w:jc w:val="both"/>
        <w:rPr>
          <w:rFonts w:ascii="Times New Roman" w:hAnsi="Times New Roman" w:cs="Times New Roman"/>
          <w:sz w:val="24"/>
          <w:szCs w:val="24"/>
        </w:rPr>
      </w:pP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Руководитель              ___________   ____________________</w:t>
      </w: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w:t>
      </w:r>
      <w:proofErr w:type="gramStart"/>
      <w:r w:rsidRPr="00E71725">
        <w:rPr>
          <w:rFonts w:ascii="Times New Roman" w:hAnsi="Times New Roman" w:cs="Times New Roman"/>
          <w:sz w:val="24"/>
          <w:szCs w:val="24"/>
        </w:rPr>
        <w:t xml:space="preserve">подпись)   </w:t>
      </w:r>
      <w:proofErr w:type="gramEnd"/>
      <w:r w:rsidRPr="00E71725">
        <w:rPr>
          <w:rFonts w:ascii="Times New Roman" w:hAnsi="Times New Roman" w:cs="Times New Roman"/>
          <w:sz w:val="24"/>
          <w:szCs w:val="24"/>
        </w:rPr>
        <w:t xml:space="preserve">     (расшифровка)</w:t>
      </w:r>
    </w:p>
    <w:p w:rsidR="00314203" w:rsidRPr="00E71725" w:rsidRDefault="00314203" w:rsidP="00314203">
      <w:pPr>
        <w:pStyle w:val="ConsPlusNonformat"/>
        <w:widowControl/>
        <w:rPr>
          <w:rFonts w:ascii="Times New Roman" w:hAnsi="Times New Roman" w:cs="Times New Roman"/>
          <w:sz w:val="24"/>
          <w:szCs w:val="24"/>
        </w:rPr>
      </w:pP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Специалист кадровой службы ___________   ____________________</w:t>
      </w:r>
    </w:p>
    <w:p w:rsidR="00314203" w:rsidRPr="00E71725" w:rsidRDefault="00314203" w:rsidP="00314203">
      <w:pPr>
        <w:pStyle w:val="ConsPlusNonformat"/>
        <w:widowControl/>
        <w:rPr>
          <w:rFonts w:ascii="Times New Roman" w:hAnsi="Times New Roman" w:cs="Times New Roman"/>
          <w:sz w:val="24"/>
          <w:szCs w:val="24"/>
        </w:rPr>
      </w:pPr>
      <w:r w:rsidRPr="00E71725">
        <w:rPr>
          <w:rFonts w:ascii="Times New Roman" w:hAnsi="Times New Roman" w:cs="Times New Roman"/>
          <w:sz w:val="24"/>
          <w:szCs w:val="24"/>
        </w:rPr>
        <w:t xml:space="preserve">                                             (</w:t>
      </w:r>
      <w:proofErr w:type="gramStart"/>
      <w:r w:rsidRPr="00E71725">
        <w:rPr>
          <w:rFonts w:ascii="Times New Roman" w:hAnsi="Times New Roman" w:cs="Times New Roman"/>
          <w:sz w:val="24"/>
          <w:szCs w:val="24"/>
        </w:rPr>
        <w:t xml:space="preserve">подпись)   </w:t>
      </w:r>
      <w:proofErr w:type="gramEnd"/>
      <w:r w:rsidRPr="00E71725">
        <w:rPr>
          <w:rFonts w:ascii="Times New Roman" w:hAnsi="Times New Roman" w:cs="Times New Roman"/>
          <w:sz w:val="24"/>
          <w:szCs w:val="24"/>
        </w:rPr>
        <w:t xml:space="preserve">     (расшифровка)</w:t>
      </w:r>
    </w:p>
    <w:p w:rsidR="00FA66A0" w:rsidRPr="00E71725" w:rsidRDefault="00314203" w:rsidP="00E71725">
      <w:pPr>
        <w:pStyle w:val="ConsPlusNonformat"/>
        <w:widowControl/>
        <w:rPr>
          <w:rFonts w:ascii="Times New Roman" w:hAnsi="Times New Roman" w:cs="Times New Roman"/>
        </w:rPr>
      </w:pPr>
      <w:r w:rsidRPr="00E71725">
        <w:rPr>
          <w:rFonts w:ascii="Times New Roman" w:hAnsi="Times New Roman" w:cs="Times New Roman"/>
          <w:sz w:val="24"/>
          <w:szCs w:val="24"/>
        </w:rPr>
        <w:t xml:space="preserve">    </w:t>
      </w:r>
      <w:proofErr w:type="spellStart"/>
      <w:r w:rsidRPr="00E71725">
        <w:rPr>
          <w:rFonts w:ascii="Times New Roman" w:hAnsi="Times New Roman" w:cs="Times New Roman"/>
          <w:sz w:val="24"/>
          <w:szCs w:val="24"/>
        </w:rPr>
        <w:t>м.п</w:t>
      </w:r>
      <w:proofErr w:type="spellEnd"/>
      <w:r w:rsidRPr="00E71725">
        <w:rPr>
          <w:rFonts w:ascii="Times New Roman" w:hAnsi="Times New Roman" w:cs="Times New Roman"/>
          <w:sz w:val="24"/>
          <w:szCs w:val="24"/>
        </w:rPr>
        <w:t>.</w:t>
      </w:r>
    </w:p>
    <w:sectPr w:rsidR="00FA66A0" w:rsidRPr="00E717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ocumentProtection w:edit="readOnly" w:enforcement="1" w:cryptProviderType="rsaAES" w:cryptAlgorithmClass="hash" w:cryptAlgorithmType="typeAny" w:cryptAlgorithmSid="14" w:cryptSpinCount="100000" w:hash="qW442kI9jmV+Niz4btO35AhNPfQv8OeQgWgbwslye99iGkqgQsdlEHez6EyImU8oCI9L4pFKisAtEpZef+BNcg==" w:salt="wozQleMpYzUSqswAeUh9aw=="/>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40"/>
    <w:rsid w:val="000D2C4E"/>
    <w:rsid w:val="00131DA5"/>
    <w:rsid w:val="00133908"/>
    <w:rsid w:val="00247B2B"/>
    <w:rsid w:val="00314203"/>
    <w:rsid w:val="003549A0"/>
    <w:rsid w:val="004E0B57"/>
    <w:rsid w:val="005F79BC"/>
    <w:rsid w:val="00706352"/>
    <w:rsid w:val="007B695E"/>
    <w:rsid w:val="008C4037"/>
    <w:rsid w:val="009A5DAC"/>
    <w:rsid w:val="009F2AFF"/>
    <w:rsid w:val="00A80708"/>
    <w:rsid w:val="00B36DB0"/>
    <w:rsid w:val="00BB0140"/>
    <w:rsid w:val="00CA1129"/>
    <w:rsid w:val="00CD60FF"/>
    <w:rsid w:val="00E71725"/>
    <w:rsid w:val="00FA66A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FE34E5-A67D-46CE-BC80-5C37824B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2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B0140"/>
    <w:pPr>
      <w:spacing w:after="0" w:line="240" w:lineRule="auto"/>
    </w:pPr>
  </w:style>
  <w:style w:type="character" w:customStyle="1" w:styleId="a4">
    <w:name w:val="Без интервала Знак"/>
    <w:link w:val="a3"/>
    <w:uiPriority w:val="1"/>
    <w:rsid w:val="00CA1129"/>
  </w:style>
  <w:style w:type="paragraph" w:customStyle="1" w:styleId="ConsPlusNonformat">
    <w:name w:val="ConsPlusNonformat"/>
    <w:rsid w:val="00CA11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A112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2479</Words>
  <Characters>14132</Characters>
  <Application>Microsoft Office Word</Application>
  <DocSecurity>8</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4</cp:revision>
  <dcterms:created xsi:type="dcterms:W3CDTF">2026-03-02T05:32:00Z</dcterms:created>
  <dcterms:modified xsi:type="dcterms:W3CDTF">2026-03-02T08:27:00Z</dcterms:modified>
</cp:coreProperties>
</file>